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D6A19" w14:textId="5F906522" w:rsidR="00A9204E" w:rsidRPr="00492D2B" w:rsidRDefault="00354732">
      <w:pPr>
        <w:rPr>
          <w:b/>
          <w:bCs/>
          <w:sz w:val="28"/>
          <w:szCs w:val="28"/>
          <w:lang w:val="en-CA"/>
        </w:rPr>
      </w:pPr>
      <w:r w:rsidRPr="00492D2B">
        <w:rPr>
          <w:b/>
          <w:bCs/>
          <w:sz w:val="28"/>
          <w:szCs w:val="28"/>
          <w:lang w:val="en-CA"/>
        </w:rPr>
        <w:t>Audubon Christmas Bird Count</w:t>
      </w:r>
      <w:r w:rsidR="00250D14" w:rsidRPr="00492D2B">
        <w:rPr>
          <w:b/>
          <w:bCs/>
          <w:sz w:val="28"/>
          <w:szCs w:val="28"/>
          <w:lang w:val="en-CA"/>
        </w:rPr>
        <w:t>/Birds Canada</w:t>
      </w:r>
    </w:p>
    <w:p w14:paraId="46D91DDB" w14:textId="77777777" w:rsidR="002601A5" w:rsidRDefault="002601A5">
      <w:pPr>
        <w:rPr>
          <w:sz w:val="28"/>
          <w:szCs w:val="28"/>
          <w:lang w:val="en-CA"/>
        </w:rPr>
      </w:pPr>
    </w:p>
    <w:p w14:paraId="4EF874C8" w14:textId="0A289B7E" w:rsidR="002601A5" w:rsidRDefault="002601A5" w:rsidP="002777D4">
      <w:pPr>
        <w:rPr>
          <w:sz w:val="24"/>
          <w:szCs w:val="24"/>
          <w:lang w:val="en-CA"/>
        </w:rPr>
      </w:pPr>
      <w:r>
        <w:rPr>
          <w:sz w:val="24"/>
          <w:szCs w:val="24"/>
          <w:lang w:val="en-CA"/>
        </w:rPr>
        <w:t xml:space="preserve">This </w:t>
      </w:r>
      <w:r w:rsidR="00250D14">
        <w:rPr>
          <w:sz w:val="24"/>
          <w:szCs w:val="24"/>
          <w:lang w:val="en-CA"/>
        </w:rPr>
        <w:t>important</w:t>
      </w:r>
      <w:r>
        <w:rPr>
          <w:sz w:val="24"/>
          <w:szCs w:val="24"/>
          <w:lang w:val="en-CA"/>
        </w:rPr>
        <w:t xml:space="preserve"> longest</w:t>
      </w:r>
      <w:r w:rsidR="00250D14">
        <w:rPr>
          <w:sz w:val="24"/>
          <w:szCs w:val="24"/>
          <w:lang w:val="en-CA"/>
        </w:rPr>
        <w:t>-</w:t>
      </w:r>
      <w:r>
        <w:rPr>
          <w:sz w:val="24"/>
          <w:szCs w:val="24"/>
          <w:lang w:val="en-CA"/>
        </w:rPr>
        <w:t xml:space="preserve">running citizen science endeavour </w:t>
      </w:r>
      <w:r w:rsidR="00250D14">
        <w:rPr>
          <w:sz w:val="24"/>
          <w:szCs w:val="24"/>
          <w:lang w:val="en-CA"/>
        </w:rPr>
        <w:t xml:space="preserve">began in 1900 and </w:t>
      </w:r>
      <w:r>
        <w:rPr>
          <w:sz w:val="24"/>
          <w:szCs w:val="24"/>
          <w:lang w:val="en-CA"/>
        </w:rPr>
        <w:t xml:space="preserve">has been held annually </w:t>
      </w:r>
      <w:r w:rsidR="00250D14">
        <w:rPr>
          <w:sz w:val="24"/>
          <w:szCs w:val="24"/>
          <w:lang w:val="en-CA"/>
        </w:rPr>
        <w:t>throughout North America since then</w:t>
      </w:r>
      <w:r>
        <w:rPr>
          <w:sz w:val="24"/>
          <w:szCs w:val="24"/>
          <w:lang w:val="en-CA"/>
        </w:rPr>
        <w:t xml:space="preserve">. </w:t>
      </w:r>
    </w:p>
    <w:p w14:paraId="356138C2" w14:textId="77777777" w:rsidR="00250D14" w:rsidRDefault="00250D14" w:rsidP="002777D4">
      <w:pPr>
        <w:rPr>
          <w:sz w:val="24"/>
          <w:szCs w:val="24"/>
          <w:lang w:val="en-CA"/>
        </w:rPr>
      </w:pPr>
    </w:p>
    <w:p w14:paraId="47F040DE" w14:textId="468700C3" w:rsidR="002777D4" w:rsidRDefault="00354732" w:rsidP="002777D4">
      <w:pPr>
        <w:rPr>
          <w:lang w:val="en-CA"/>
        </w:rPr>
      </w:pPr>
      <w:r>
        <w:rPr>
          <w:sz w:val="24"/>
          <w:szCs w:val="24"/>
          <w:lang w:val="en-CA"/>
        </w:rPr>
        <w:t xml:space="preserve">Each year since 1991 the Arrowsmith Naturalist have sponsored </w:t>
      </w:r>
      <w:r w:rsidR="00C96DD5">
        <w:rPr>
          <w:sz w:val="24"/>
          <w:szCs w:val="24"/>
          <w:lang w:val="en-CA"/>
        </w:rPr>
        <w:t>the</w:t>
      </w:r>
      <w:r>
        <w:rPr>
          <w:sz w:val="24"/>
          <w:szCs w:val="24"/>
          <w:lang w:val="en-CA"/>
        </w:rPr>
        <w:t xml:space="preserve"> Audubon Christmas Bird Count</w:t>
      </w:r>
      <w:r w:rsidR="0087745C">
        <w:rPr>
          <w:sz w:val="24"/>
          <w:szCs w:val="24"/>
          <w:lang w:val="en-CA"/>
        </w:rPr>
        <w:t xml:space="preserve"> (CBC)</w:t>
      </w:r>
      <w:r w:rsidR="00250D14">
        <w:rPr>
          <w:sz w:val="24"/>
          <w:szCs w:val="24"/>
          <w:lang w:val="en-CA"/>
        </w:rPr>
        <w:t xml:space="preserve"> in our area.</w:t>
      </w:r>
      <w:r>
        <w:rPr>
          <w:sz w:val="24"/>
          <w:szCs w:val="24"/>
          <w:lang w:val="en-CA"/>
        </w:rPr>
        <w:t xml:space="preserve"> </w:t>
      </w:r>
      <w:r w:rsidR="002777D4" w:rsidRPr="002777D4">
        <w:rPr>
          <w:lang w:val="en-CA"/>
        </w:rPr>
        <w:t xml:space="preserve">Based on a standardized 24 km diameter count circle (BCPQ), centered at French Creek Marina, field counters and feeder </w:t>
      </w:r>
      <w:r w:rsidR="0091011F">
        <w:rPr>
          <w:lang w:val="en-CA"/>
        </w:rPr>
        <w:t>watchers</w:t>
      </w:r>
      <w:r w:rsidR="002777D4" w:rsidRPr="002777D4">
        <w:rPr>
          <w:lang w:val="en-CA"/>
        </w:rPr>
        <w:t xml:space="preserve"> record all birds seen and heard. Birders search the shoreline from NW Bay in Nanoose to the Little Qualicum River as well as the inland communities of Parksville, French Creek, Qualicum Beach, Whiskey Creek, Hilliers, Coombs and Errington on count day.</w:t>
      </w:r>
    </w:p>
    <w:p w14:paraId="5277BA24" w14:textId="77777777" w:rsidR="002777D4" w:rsidRPr="002777D4" w:rsidRDefault="002777D4" w:rsidP="002777D4">
      <w:pPr>
        <w:rPr>
          <w:lang w:val="en-CA"/>
        </w:rPr>
      </w:pPr>
    </w:p>
    <w:p w14:paraId="2453EAD2" w14:textId="3E797FBA" w:rsidR="00EB72C1" w:rsidRDefault="00EB72C1">
      <w:pPr>
        <w:rPr>
          <w:sz w:val="24"/>
          <w:szCs w:val="24"/>
          <w:lang w:val="en-CA"/>
        </w:rPr>
      </w:pPr>
      <w:r>
        <w:rPr>
          <w:sz w:val="24"/>
          <w:szCs w:val="24"/>
          <w:lang w:val="en-CA"/>
        </w:rPr>
        <w:t xml:space="preserve">Some of the </w:t>
      </w:r>
      <w:r w:rsidR="00FF55F1">
        <w:rPr>
          <w:sz w:val="24"/>
          <w:szCs w:val="24"/>
          <w:lang w:val="en-CA"/>
        </w:rPr>
        <w:t>highlights</w:t>
      </w:r>
      <w:r>
        <w:rPr>
          <w:sz w:val="24"/>
          <w:szCs w:val="24"/>
          <w:lang w:val="en-CA"/>
        </w:rPr>
        <w:t xml:space="preserve"> </w:t>
      </w:r>
      <w:r w:rsidR="00FF55F1">
        <w:rPr>
          <w:sz w:val="24"/>
          <w:szCs w:val="24"/>
          <w:lang w:val="en-CA"/>
        </w:rPr>
        <w:t xml:space="preserve">of the </w:t>
      </w:r>
      <w:r w:rsidR="00AD4256">
        <w:rPr>
          <w:sz w:val="24"/>
          <w:szCs w:val="24"/>
          <w:lang w:val="en-CA"/>
        </w:rPr>
        <w:t>2021</w:t>
      </w:r>
      <w:r w:rsidR="00FF55F1">
        <w:rPr>
          <w:sz w:val="24"/>
          <w:szCs w:val="24"/>
          <w:lang w:val="en-CA"/>
        </w:rPr>
        <w:t xml:space="preserve"> count, our </w:t>
      </w:r>
      <w:proofErr w:type="gramStart"/>
      <w:r w:rsidR="00FF55F1">
        <w:rPr>
          <w:sz w:val="24"/>
          <w:szCs w:val="24"/>
          <w:lang w:val="en-CA"/>
        </w:rPr>
        <w:t>3</w:t>
      </w:r>
      <w:r w:rsidR="00AD4256">
        <w:rPr>
          <w:sz w:val="24"/>
          <w:szCs w:val="24"/>
          <w:lang w:val="en-CA"/>
        </w:rPr>
        <w:t>1</w:t>
      </w:r>
      <w:r w:rsidR="00FF55F1" w:rsidRPr="00FF55F1">
        <w:rPr>
          <w:sz w:val="24"/>
          <w:szCs w:val="24"/>
          <w:vertAlign w:val="superscript"/>
          <w:lang w:val="en-CA"/>
        </w:rPr>
        <w:t>th</w:t>
      </w:r>
      <w:proofErr w:type="gramEnd"/>
      <w:r w:rsidR="00FF55F1">
        <w:rPr>
          <w:sz w:val="24"/>
          <w:szCs w:val="24"/>
          <w:lang w:val="en-CA"/>
        </w:rPr>
        <w:t>, were</w:t>
      </w:r>
      <w:r w:rsidR="00AD4256">
        <w:rPr>
          <w:sz w:val="24"/>
          <w:szCs w:val="24"/>
          <w:lang w:val="en-CA"/>
        </w:rPr>
        <w:t>: High species count for Brant (652), Hooded Merganser (68) and Song Sparrow (202). There were three uncommon species: Eurasian Teal, Redhead (Duck) and Common Redpoll.</w:t>
      </w:r>
    </w:p>
    <w:p w14:paraId="0246BF32" w14:textId="77777777" w:rsidR="002601A5" w:rsidRDefault="0087745C">
      <w:pPr>
        <w:rPr>
          <w:sz w:val="24"/>
          <w:szCs w:val="24"/>
          <w:lang w:val="en-CA"/>
        </w:rPr>
      </w:pPr>
      <w:r>
        <w:rPr>
          <w:sz w:val="24"/>
          <w:szCs w:val="24"/>
          <w:lang w:val="en-CA"/>
        </w:rPr>
        <w:t xml:space="preserve">   </w:t>
      </w:r>
    </w:p>
    <w:p w14:paraId="72EE95AA" w14:textId="5625C6C1" w:rsidR="0087745C" w:rsidRDefault="0087745C">
      <w:pPr>
        <w:rPr>
          <w:sz w:val="24"/>
          <w:szCs w:val="24"/>
          <w:lang w:val="en-CA"/>
        </w:rPr>
      </w:pPr>
      <w:r>
        <w:rPr>
          <w:sz w:val="24"/>
          <w:szCs w:val="24"/>
          <w:lang w:val="en-CA"/>
        </w:rPr>
        <w:t>The 202</w:t>
      </w:r>
      <w:r w:rsidR="00AD4256">
        <w:rPr>
          <w:sz w:val="24"/>
          <w:szCs w:val="24"/>
          <w:lang w:val="en-CA"/>
        </w:rPr>
        <w:t>2</w:t>
      </w:r>
      <w:r>
        <w:rPr>
          <w:sz w:val="24"/>
          <w:szCs w:val="24"/>
          <w:lang w:val="en-CA"/>
        </w:rPr>
        <w:t xml:space="preserve"> CBC</w:t>
      </w:r>
      <w:r w:rsidR="00560D98">
        <w:rPr>
          <w:sz w:val="24"/>
          <w:szCs w:val="24"/>
          <w:lang w:val="en-CA"/>
        </w:rPr>
        <w:t xml:space="preserve"> in Parksville Qualicum Beach will be held Sunday, December 1</w:t>
      </w:r>
      <w:r w:rsidR="00AD4256">
        <w:rPr>
          <w:sz w:val="24"/>
          <w:szCs w:val="24"/>
          <w:lang w:val="en-CA"/>
        </w:rPr>
        <w:t>8</w:t>
      </w:r>
      <w:r w:rsidR="00560D98">
        <w:rPr>
          <w:sz w:val="24"/>
          <w:szCs w:val="24"/>
          <w:lang w:val="en-CA"/>
        </w:rPr>
        <w:t>. For information contact:</w:t>
      </w:r>
    </w:p>
    <w:p w14:paraId="382A9E35" w14:textId="77777777" w:rsidR="00AD4256" w:rsidRDefault="00AD4256">
      <w:pPr>
        <w:rPr>
          <w:sz w:val="24"/>
          <w:szCs w:val="24"/>
          <w:lang w:val="en-CA"/>
        </w:rPr>
      </w:pPr>
    </w:p>
    <w:p w14:paraId="044D3114" w14:textId="6C4A2229" w:rsidR="00560D98" w:rsidRDefault="00560D98">
      <w:pPr>
        <w:rPr>
          <w:sz w:val="24"/>
          <w:szCs w:val="24"/>
          <w:lang w:val="en-CA"/>
        </w:rPr>
      </w:pPr>
      <w:r>
        <w:rPr>
          <w:sz w:val="24"/>
          <w:szCs w:val="24"/>
          <w:lang w:val="en-CA"/>
        </w:rPr>
        <w:t>James Goodwin</w:t>
      </w:r>
      <w:r w:rsidR="0091011F">
        <w:rPr>
          <w:sz w:val="24"/>
          <w:szCs w:val="24"/>
          <w:lang w:val="en-CA"/>
        </w:rPr>
        <w:t xml:space="preserve">                    or                                   Susan Knoerr</w:t>
      </w:r>
    </w:p>
    <w:p w14:paraId="5A8DA376" w14:textId="02EA48CC" w:rsidR="00560D98" w:rsidRDefault="00560D98">
      <w:pPr>
        <w:rPr>
          <w:sz w:val="24"/>
          <w:szCs w:val="24"/>
          <w:lang w:val="en-CA"/>
        </w:rPr>
      </w:pPr>
      <w:r>
        <w:rPr>
          <w:sz w:val="24"/>
          <w:szCs w:val="24"/>
          <w:lang w:val="en-CA"/>
        </w:rPr>
        <w:t xml:space="preserve"> </w:t>
      </w:r>
      <w:hyperlink r:id="rId8" w:history="1">
        <w:r w:rsidRPr="00D2556A">
          <w:rPr>
            <w:rStyle w:val="Hyperlink"/>
            <w:sz w:val="24"/>
            <w:szCs w:val="24"/>
            <w:lang w:val="en-CA"/>
          </w:rPr>
          <w:t>good_one@telusplanet.net</w:t>
        </w:r>
      </w:hyperlink>
      <w:r>
        <w:rPr>
          <w:sz w:val="24"/>
          <w:szCs w:val="24"/>
          <w:lang w:val="en-CA"/>
        </w:rPr>
        <w:t xml:space="preserve"> </w:t>
      </w:r>
      <w:r w:rsidR="0091011F">
        <w:rPr>
          <w:sz w:val="24"/>
          <w:szCs w:val="24"/>
          <w:lang w:val="en-CA"/>
        </w:rPr>
        <w:t xml:space="preserve">                                    </w:t>
      </w:r>
      <w:hyperlink r:id="rId9" w:history="1">
        <w:r w:rsidR="0091011F" w:rsidRPr="00AC7E53">
          <w:rPr>
            <w:rStyle w:val="Hyperlink"/>
            <w:sz w:val="24"/>
            <w:szCs w:val="24"/>
            <w:lang w:val="en-CA"/>
          </w:rPr>
          <w:t>susanknoerr@gmail.com</w:t>
        </w:r>
      </w:hyperlink>
      <w:r w:rsidR="0091011F">
        <w:rPr>
          <w:sz w:val="24"/>
          <w:szCs w:val="24"/>
          <w:lang w:val="en-CA"/>
        </w:rPr>
        <w:t xml:space="preserve"> </w:t>
      </w:r>
    </w:p>
    <w:p w14:paraId="14356927" w14:textId="600FB1D7" w:rsidR="00560D98" w:rsidRDefault="00560D98">
      <w:pPr>
        <w:rPr>
          <w:sz w:val="24"/>
          <w:szCs w:val="24"/>
          <w:lang w:val="en-CA"/>
        </w:rPr>
      </w:pPr>
    </w:p>
    <w:p w14:paraId="5526798B" w14:textId="68777FD0" w:rsidR="00560D98" w:rsidRDefault="00560D98">
      <w:pPr>
        <w:rPr>
          <w:sz w:val="24"/>
          <w:szCs w:val="24"/>
          <w:lang w:val="en-CA"/>
        </w:rPr>
      </w:pPr>
      <w:r>
        <w:rPr>
          <w:sz w:val="24"/>
          <w:szCs w:val="24"/>
          <w:lang w:val="en-CA"/>
        </w:rPr>
        <w:t>For information re, feeder counts contact:</w:t>
      </w:r>
    </w:p>
    <w:p w14:paraId="4B6F4074" w14:textId="26FC1FD2" w:rsidR="00560D98" w:rsidRDefault="00560D98">
      <w:pPr>
        <w:rPr>
          <w:sz w:val="24"/>
          <w:szCs w:val="24"/>
          <w:lang w:val="en-CA"/>
        </w:rPr>
      </w:pPr>
      <w:r>
        <w:rPr>
          <w:sz w:val="24"/>
          <w:szCs w:val="24"/>
          <w:lang w:val="en-CA"/>
        </w:rPr>
        <w:t>Lynne Brookes</w:t>
      </w:r>
    </w:p>
    <w:p w14:paraId="315D8625" w14:textId="3C8CB01F" w:rsidR="00560D98" w:rsidRDefault="00492D2B">
      <w:pPr>
        <w:rPr>
          <w:sz w:val="24"/>
          <w:szCs w:val="24"/>
          <w:lang w:val="en-CA"/>
        </w:rPr>
      </w:pPr>
      <w:hyperlink r:id="rId10" w:history="1">
        <w:r w:rsidR="00560D98" w:rsidRPr="00D2556A">
          <w:rPr>
            <w:rStyle w:val="Hyperlink"/>
            <w:sz w:val="24"/>
            <w:szCs w:val="24"/>
            <w:lang w:val="en-CA"/>
          </w:rPr>
          <w:t>rppsolar@yahoo.com</w:t>
        </w:r>
      </w:hyperlink>
      <w:r w:rsidR="00560D98">
        <w:rPr>
          <w:sz w:val="24"/>
          <w:szCs w:val="24"/>
          <w:lang w:val="en-CA"/>
        </w:rPr>
        <w:t xml:space="preserve"> </w:t>
      </w:r>
    </w:p>
    <w:p w14:paraId="6180B15B" w14:textId="6548EE97" w:rsidR="00354732" w:rsidRPr="00354732" w:rsidRDefault="00EB72C1">
      <w:pPr>
        <w:rPr>
          <w:sz w:val="24"/>
          <w:szCs w:val="24"/>
          <w:lang w:val="en-CA"/>
        </w:rPr>
      </w:pPr>
      <w:r>
        <w:rPr>
          <w:sz w:val="24"/>
          <w:szCs w:val="24"/>
          <w:lang w:val="en-CA"/>
        </w:rPr>
        <w:t xml:space="preserve">   </w:t>
      </w:r>
    </w:p>
    <w:sectPr w:rsidR="00354732" w:rsidRPr="003547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732"/>
    <w:rsid w:val="00250D14"/>
    <w:rsid w:val="002601A5"/>
    <w:rsid w:val="002777D4"/>
    <w:rsid w:val="00354732"/>
    <w:rsid w:val="00492D2B"/>
    <w:rsid w:val="00560D98"/>
    <w:rsid w:val="00645252"/>
    <w:rsid w:val="006D3D74"/>
    <w:rsid w:val="0083569A"/>
    <w:rsid w:val="0087745C"/>
    <w:rsid w:val="0091011F"/>
    <w:rsid w:val="00A9204E"/>
    <w:rsid w:val="00AD4256"/>
    <w:rsid w:val="00C96DD5"/>
    <w:rsid w:val="00EB72C1"/>
    <w:rsid w:val="00FF5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2F56F"/>
  <w15:chartTrackingRefBased/>
  <w15:docId w15:val="{1AF81EDB-BAED-44A3-80C3-248B8CAE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560D98"/>
    <w:rPr>
      <w:color w:val="605E5C"/>
      <w:shd w:val="clear" w:color="auto" w:fill="E1DFDD"/>
    </w:rPr>
  </w:style>
  <w:style w:type="paragraph" w:styleId="NormalWeb">
    <w:name w:val="Normal (Web)"/>
    <w:basedOn w:val="Normal"/>
    <w:uiPriority w:val="99"/>
    <w:semiHidden/>
    <w:unhideWhenUsed/>
    <w:rsid w:val="002777D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29822">
      <w:bodyDiv w:val="1"/>
      <w:marLeft w:val="0"/>
      <w:marRight w:val="0"/>
      <w:marTop w:val="0"/>
      <w:marBottom w:val="0"/>
      <w:divBdr>
        <w:top w:val="none" w:sz="0" w:space="0" w:color="auto"/>
        <w:left w:val="none" w:sz="0" w:space="0" w:color="auto"/>
        <w:bottom w:val="none" w:sz="0" w:space="0" w:color="auto"/>
        <w:right w:val="none" w:sz="0" w:space="0" w:color="auto"/>
      </w:divBdr>
      <w:divsChild>
        <w:div w:id="173813305">
          <w:marLeft w:val="0"/>
          <w:marRight w:val="0"/>
          <w:marTop w:val="0"/>
          <w:marBottom w:val="0"/>
          <w:divBdr>
            <w:top w:val="none" w:sz="0" w:space="0" w:color="auto"/>
            <w:left w:val="none" w:sz="0" w:space="0" w:color="auto"/>
            <w:bottom w:val="none" w:sz="0" w:space="0" w:color="auto"/>
            <w:right w:val="none" w:sz="0" w:space="0" w:color="auto"/>
          </w:divBdr>
        </w:div>
      </w:divsChild>
    </w:div>
    <w:div w:id="1647738766">
      <w:bodyDiv w:val="1"/>
      <w:marLeft w:val="0"/>
      <w:marRight w:val="0"/>
      <w:marTop w:val="0"/>
      <w:marBottom w:val="0"/>
      <w:divBdr>
        <w:top w:val="none" w:sz="0" w:space="0" w:color="auto"/>
        <w:left w:val="none" w:sz="0" w:space="0" w:color="auto"/>
        <w:bottom w:val="none" w:sz="0" w:space="0" w:color="auto"/>
        <w:right w:val="none" w:sz="0" w:space="0" w:color="auto"/>
      </w:divBdr>
      <w:divsChild>
        <w:div w:id="2030717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od_one@telusplanet.n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ppsolar@yahoo.com" TargetMode="External"/><Relationship Id="rId4" Type="http://schemas.openxmlformats.org/officeDocument/2006/relationships/numbering" Target="numbering.xml"/><Relationship Id="rId9" Type="http://schemas.openxmlformats.org/officeDocument/2006/relationships/hyperlink" Target="mailto:susanknoerr@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n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20</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dc:creator>
  <cp:keywords/>
  <dc:description/>
  <cp:lastModifiedBy>Derrick Grimmer</cp:lastModifiedBy>
  <cp:revision>3</cp:revision>
  <dcterms:created xsi:type="dcterms:W3CDTF">2022-01-17T00:30:00Z</dcterms:created>
  <dcterms:modified xsi:type="dcterms:W3CDTF">2022-01-17T00:30:00Z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